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sz w:val="36"/>
          <w:szCs w:val="36"/>
        </w:rPr>
      </w:pPr>
      <w:r>
        <w:rPr>
          <w:rFonts w:hint="eastAsia" w:ascii="仿宋" w:hAnsi="仿宋" w:eastAsia="仿宋" w:cs="仿宋"/>
          <w:b/>
          <w:bCs/>
          <w:kern w:val="0"/>
          <w:sz w:val="36"/>
          <w:szCs w:val="36"/>
          <w:lang w:val="en-US" w:eastAsia="zh-CN" w:bidi="ar"/>
        </w:rPr>
        <w:t>关于做好2017年度学生文化科技创新创业奖学金评审工作的通知</w:t>
      </w:r>
    </w:p>
    <w:p>
      <w:pPr>
        <w:keepNext w:val="0"/>
        <w:keepLines w:val="0"/>
        <w:widowControl/>
        <w:suppressLineNumbers w:val="0"/>
        <w:snapToGrid w:val="0"/>
        <w:spacing w:before="0" w:beforeAutospacing="1" w:after="0" w:afterAutospacing="1"/>
        <w:ind w:left="0" w:right="0"/>
        <w:jc w:val="center"/>
      </w:pPr>
      <w:r>
        <w:rPr>
          <w:rFonts w:ascii="仿宋_GB2312" w:hAnsi="宋体" w:eastAsia="仿宋_GB2312" w:cs="宋体"/>
          <w:kern w:val="0"/>
          <w:sz w:val="32"/>
          <w:szCs w:val="32"/>
          <w:lang w:val="en-US" w:eastAsia="zh-CN" w:bidi="ar"/>
        </w:rPr>
        <w:t>校学〔</w:t>
      </w:r>
      <w:r>
        <w:rPr>
          <w:rFonts w:hint="default" w:ascii="仿宋_GB2312" w:hAnsi="宋体" w:eastAsia="仿宋_GB2312" w:cs="宋体"/>
          <w:kern w:val="0"/>
          <w:sz w:val="32"/>
          <w:szCs w:val="32"/>
          <w:lang w:val="en-US" w:eastAsia="zh-CN" w:bidi="ar"/>
        </w:rPr>
        <w:t>2018〕72号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/>
        <w:jc w:val="left"/>
      </w:pPr>
      <w:r>
        <w:rPr>
          <w:rFonts w:hint="default" w:ascii="仿宋_GB2312" w:eastAsia="仿宋_GB2312" w:cs="仿宋_GB2312" w:hAnsiTheme="minorHAnsi"/>
          <w:spacing w:val="-6"/>
          <w:kern w:val="0"/>
          <w:sz w:val="32"/>
          <w:szCs w:val="32"/>
          <w:lang w:val="en-US" w:eastAsia="zh-CN" w:bidi="ar"/>
        </w:rPr>
        <w:t>各学院：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为鼓励我校学生积极参加文化科技创新创业活动，现就做好2017年度学生文化科技创新创业奖学金的评审工作相关事项通知如下：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atLeast"/>
        <w:ind w:left="0" w:right="0" w:firstLine="616"/>
        <w:jc w:val="left"/>
        <w:textAlignment w:val="baseline"/>
      </w:pPr>
      <w:r>
        <w:rPr>
          <w:rFonts w:hint="default" w:ascii="仿宋_GB2312" w:hAnsi="Tahoma" w:eastAsia="仿宋_GB2312" w:cs="Tahoma"/>
          <w:b/>
          <w:color w:val="303030"/>
          <w:spacing w:val="-6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一、参照文件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atLeast"/>
        <w:ind w:left="0" w:right="0" w:firstLine="618"/>
        <w:jc w:val="left"/>
        <w:textAlignment w:val="baseline"/>
      </w:pPr>
      <w:r>
        <w:rPr>
          <w:rFonts w:hint="default" w:ascii="仿宋_GB2312" w:hAnsi="Tahoma" w:eastAsia="仿宋_GB2312" w:cs="Tahoma"/>
          <w:b/>
          <w:color w:val="303030"/>
          <w:spacing w:val="-6"/>
          <w:kern w:val="0"/>
          <w:sz w:val="32"/>
          <w:szCs w:val="32"/>
          <w:bdr w:val="none" w:color="auto" w:sz="0" w:space="0"/>
          <w:vertAlign w:val="baseline"/>
          <w:lang w:val="en-US" w:eastAsia="zh-CN" w:bidi="ar"/>
        </w:rPr>
        <w:t>严格依据《福州大学学生文化科技创新创业奖学金实施细则》（福大学〔2016〕116号）要求开展评审工作。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19" w:firstLineChars="200"/>
        <w:jc w:val="left"/>
      </w:pPr>
      <w:r>
        <w:rPr>
          <w:rFonts w:hint="default" w:ascii="仿宋_GB2312" w:eastAsia="仿宋_GB2312" w:cs="仿宋_GB2312" w:hAnsiTheme="minorHAnsi"/>
          <w:b/>
          <w:spacing w:val="-6"/>
          <w:kern w:val="0"/>
          <w:sz w:val="32"/>
          <w:szCs w:val="32"/>
          <w:lang w:val="en-US" w:eastAsia="zh-CN" w:bidi="ar"/>
        </w:rPr>
        <w:t>二、评审程序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 xml:space="preserve">1.申报：凡符合评奖条件者可自愿申报。申报者在“福大易班——易申请——奖助贷——文化科技创新创业奖学金”点击申请，并提交电子版获奖证书和正式表彰文件。 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2.评审：学院奖学金评定委员会根据相关文件要求，对学生申报材料进行初审（校学生工作综合管理系统——奖助贷管理——文化科技创新创业奖学金——辅导员审核/学院审核）。学院初审后报学生工作处审核。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3.公示。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4.奖励：奖金由学校统一发放。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19" w:firstLineChars="200"/>
        <w:jc w:val="left"/>
        <w:rPr>
          <w:rFonts w:hint="default" w:ascii="仿宋_GB2312" w:eastAsia="仿宋_GB2312" w:cs="仿宋_GB2312" w:hAnsiTheme="minorHAnsi"/>
          <w:b/>
          <w:spacing w:val="-6"/>
          <w:kern w:val="0"/>
          <w:sz w:val="32"/>
          <w:szCs w:val="32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19" w:firstLineChars="200"/>
        <w:jc w:val="left"/>
      </w:pPr>
      <w:r>
        <w:rPr>
          <w:rFonts w:hint="default" w:ascii="仿宋_GB2312" w:eastAsia="仿宋_GB2312" w:cs="仿宋_GB2312" w:hAnsiTheme="minorHAnsi"/>
          <w:b/>
          <w:spacing w:val="-6"/>
          <w:kern w:val="0"/>
          <w:sz w:val="32"/>
          <w:szCs w:val="32"/>
          <w:lang w:val="en-US" w:eastAsia="zh-CN" w:bidi="ar"/>
        </w:rPr>
        <w:t>三、材料上报时间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学生申请时间：2018年4月10日——4月19日；学院初审时间：2018年4月20日——4月29日；纸质材料上报学生处的截止时间：2018年4月30日</w:t>
      </w:r>
      <w:r>
        <w:rPr>
          <w:rFonts w:hint="default" w:ascii="仿宋_GB2312" w:eastAsia="仿宋_GB2312" w:cs="仿宋_GB2312" w:hAnsiTheme="minorHAnsi"/>
          <w:b/>
          <w:spacing w:val="-10"/>
          <w:kern w:val="0"/>
          <w:sz w:val="32"/>
          <w:szCs w:val="32"/>
          <w:lang w:val="en-US" w:eastAsia="zh-CN" w:bidi="ar"/>
        </w:rPr>
        <w:t>（证书复印件以学院为单位，学院审核盖章后报送行政北楼西303室）</w:t>
      </w: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。</w:t>
      </w:r>
    </w:p>
    <w:p>
      <w:pPr>
        <w:keepNext w:val="0"/>
        <w:keepLines w:val="0"/>
        <w:widowControl/>
        <w:suppressLineNumbers w:val="0"/>
        <w:adjustRightInd w:val="0"/>
        <w:snapToGrid w:val="0"/>
        <w:spacing w:before="0" w:beforeAutospacing="1" w:after="0" w:afterAutospacing="1" w:line="500" w:lineRule="exact"/>
        <w:ind w:left="0" w:right="0" w:firstLine="619" w:firstLineChars="200"/>
        <w:jc w:val="left"/>
      </w:pPr>
      <w:r>
        <w:rPr>
          <w:rFonts w:hint="default" w:ascii="仿宋_GB2312" w:eastAsia="仿宋_GB2312" w:cs="仿宋_GB2312" w:hAnsiTheme="minorHAnsi"/>
          <w:b/>
          <w:spacing w:val="-6"/>
          <w:kern w:val="0"/>
          <w:sz w:val="32"/>
          <w:szCs w:val="32"/>
          <w:lang w:val="en-US" w:eastAsia="zh-CN" w:bidi="ar"/>
        </w:rPr>
        <w:t>四、注意事项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1.学院在审核时，请严格按照文件规定予以审核</w:t>
      </w:r>
      <w:r>
        <w:rPr>
          <w:rFonts w:hint="default" w:ascii="仿宋_GB2312" w:eastAsia="仿宋_GB2312" w:cs="仿宋_GB2312" w:hAnsiTheme="minorHAnsi"/>
          <w:spacing w:val="-6"/>
          <w:kern w:val="0"/>
          <w:sz w:val="32"/>
          <w:szCs w:val="32"/>
          <w:lang w:val="en-US" w:eastAsia="zh-CN" w:bidi="ar"/>
        </w:rPr>
        <w:t>，</w:t>
      </w:r>
      <w:r>
        <w:rPr>
          <w:rFonts w:hint="default" w:ascii="仿宋_GB2312" w:eastAsia="仿宋_GB2312" w:cs="仿宋_GB2312" w:hAnsiTheme="minorHAnsi"/>
          <w:b/>
          <w:spacing w:val="-10"/>
          <w:kern w:val="0"/>
          <w:sz w:val="32"/>
          <w:szCs w:val="32"/>
          <w:lang w:val="en-US" w:eastAsia="zh-CN" w:bidi="ar"/>
        </w:rPr>
        <w:t>如在审核过程中出现较大或明显失误，将追查相关工作人员责任。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2.各类获奖证书以2017年度为限，其余年度不予以受理。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3.个人和团队分开申请，团队</w:t>
      </w:r>
      <w:r>
        <w:rPr>
          <w:rFonts w:hint="default" w:ascii="仿宋_GB2312" w:eastAsia="仿宋_GB2312" w:cs="仿宋_GB2312" w:hAnsiTheme="minorHAnsi"/>
          <w:b/>
          <w:spacing w:val="-10"/>
          <w:kern w:val="0"/>
          <w:sz w:val="32"/>
          <w:szCs w:val="32"/>
          <w:lang w:val="en-US" w:eastAsia="zh-CN" w:bidi="ar"/>
        </w:rPr>
        <w:t>只能由队长</w:t>
      </w: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提出申请，队长在团队申请界面将所有队员的信息一并提交，其他队员不得重复申报，若经发现，取消全队人员申请资格。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附件：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1、学院审核要求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exact"/>
        <w:ind w:left="0" w:right="0" w:firstLine="600" w:firstLineChars="200"/>
        <w:jc w:val="lef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2、福州大学</w:t>
      </w:r>
      <w:r>
        <w:rPr>
          <w:rFonts w:hint="default" w:ascii="仿宋_GB2312" w:eastAsia="仿宋_GB2312" w:cs="仿宋_GB2312" w:hAnsiTheme="minorHAnsi"/>
          <w:kern w:val="0"/>
          <w:sz w:val="32"/>
          <w:szCs w:val="32"/>
          <w:lang w:val="en-US" w:eastAsia="zh-CN" w:bidi="ar"/>
        </w:rPr>
        <w:t>2017</w:t>
      </w: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年度学生文化科技创新创业奖学金获奖名单统计填写样表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atLeast"/>
        <w:ind w:left="0" w:right="0" w:firstLine="600"/>
        <w:jc w:val="righ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                                      学生工作部（处）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atLeast"/>
        <w:ind w:left="0" w:right="0" w:firstLine="600"/>
        <w:jc w:val="righ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                                     研究生工作部（处）</w:t>
      </w:r>
    </w:p>
    <w:p>
      <w:pPr>
        <w:keepNext w:val="0"/>
        <w:keepLines w:val="0"/>
        <w:widowControl/>
        <w:suppressLineNumbers w:val="0"/>
        <w:spacing w:before="0" w:beforeAutospacing="1" w:after="0" w:afterAutospacing="1" w:line="500" w:lineRule="atLeast"/>
        <w:ind w:left="0" w:right="0" w:firstLine="600"/>
        <w:jc w:val="right"/>
      </w:pPr>
      <w:r>
        <w:rPr>
          <w:rFonts w:hint="default" w:ascii="仿宋_GB2312" w:eastAsia="仿宋_GB2312" w:cs="仿宋_GB2312" w:hAnsiTheme="minorHAnsi"/>
          <w:spacing w:val="-10"/>
          <w:kern w:val="0"/>
          <w:sz w:val="32"/>
          <w:szCs w:val="32"/>
          <w:lang w:val="en-US" w:eastAsia="zh-CN" w:bidi="ar"/>
        </w:rPr>
        <w:t>                                       2018年4月9日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A837EBE"/>
    <w:rsid w:val="46074299"/>
    <w:rsid w:val="7A837EB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Office_10.1.0.7223_F1E327BC-269C-435d-A152-05C5408002CA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2018-04-09T08:19:00Z</dcterms:created>
  <dc:creator>李丹红</dc:creator>
  <cp:lastModifiedBy>李丹红</cp:lastModifiedBy>
  <dcterms:modified xsi:type="dcterms:W3CDTF">2018-04-09T09:27:04Z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2052-10.1.0.7223</vt:lpwstr>
  </property>
</Properties>
</file>